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030DE" w:rsidRPr="00D32608" w:rsidRDefault="00337679" w:rsidP="00E030DE">
      <w:pPr>
        <w:rPr>
          <w:rFonts w:ascii="Calibri" w:hAnsi="Calibri" w:cs="Calibri"/>
          <w:bCs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907BBA">
        <w:rPr>
          <w:rFonts w:cs="Arial"/>
          <w:b/>
          <w:szCs w:val="20"/>
          <w:lang w:val="sr-Latn-RS"/>
        </w:rPr>
        <w:t xml:space="preserve">: </w:t>
      </w:r>
      <w:r w:rsidR="005A71D6" w:rsidRPr="005A71D6">
        <w:rPr>
          <w:rFonts w:cs="Arial"/>
          <w:b/>
          <w:szCs w:val="20"/>
          <w:lang w:val="sr-Cyrl-RS"/>
        </w:rPr>
        <w:t xml:space="preserve">Транспорт </w:t>
      </w:r>
      <w:proofErr w:type="spellStart"/>
      <w:r w:rsidR="005A71D6" w:rsidRPr="005A71D6">
        <w:rPr>
          <w:rFonts w:cs="Arial"/>
          <w:b/>
          <w:szCs w:val="20"/>
          <w:lang w:val="sr-Cyrl-RS"/>
        </w:rPr>
        <w:t>гранулата</w:t>
      </w:r>
      <w:proofErr w:type="spellEnd"/>
      <w:r w:rsidR="005A71D6" w:rsidRPr="005A71D6">
        <w:rPr>
          <w:rFonts w:cs="Arial"/>
          <w:b/>
          <w:szCs w:val="20"/>
          <w:lang w:val="sr-Cyrl-RS"/>
        </w:rPr>
        <w:t xml:space="preserve"> (HIPLEX TR 130) на релацији: HIP </w:t>
      </w:r>
      <w:proofErr w:type="spellStart"/>
      <w:proofErr w:type="gramStart"/>
      <w:r w:rsidR="005A71D6" w:rsidRPr="005A71D6">
        <w:rPr>
          <w:rFonts w:cs="Arial"/>
          <w:b/>
          <w:szCs w:val="20"/>
          <w:lang w:val="sr-Cyrl-RS"/>
        </w:rPr>
        <w:t>Petrohemija</w:t>
      </w:r>
      <w:proofErr w:type="spellEnd"/>
      <w:r w:rsidR="005A71D6" w:rsidRPr="005A71D6">
        <w:rPr>
          <w:rFonts w:cs="Arial"/>
          <w:b/>
          <w:szCs w:val="20"/>
          <w:lang w:val="sr-Cyrl-RS"/>
        </w:rPr>
        <w:t xml:space="preserve">  –</w:t>
      </w:r>
      <w:proofErr w:type="gramEnd"/>
      <w:r w:rsidR="005A71D6" w:rsidRPr="005A71D6">
        <w:rPr>
          <w:rFonts w:cs="Arial"/>
          <w:b/>
          <w:szCs w:val="20"/>
          <w:lang w:val="sr-Cyrl-RS"/>
        </w:rPr>
        <w:t xml:space="preserve"> </w:t>
      </w:r>
      <w:proofErr w:type="spellStart"/>
      <w:r w:rsidR="005A71D6" w:rsidRPr="005A71D6">
        <w:rPr>
          <w:rFonts w:cs="Arial"/>
          <w:b/>
          <w:szCs w:val="20"/>
          <w:lang w:val="sr-Cyrl-RS"/>
        </w:rPr>
        <w:t>Kościan</w:t>
      </w:r>
      <w:proofErr w:type="spellEnd"/>
      <w:r w:rsidR="005A71D6" w:rsidRPr="005A71D6">
        <w:rPr>
          <w:rFonts w:cs="Arial"/>
          <w:b/>
          <w:szCs w:val="20"/>
          <w:lang w:val="sr-Cyrl-RS"/>
        </w:rPr>
        <w:t xml:space="preserve"> (PL)</w:t>
      </w:r>
    </w:p>
    <w:p w:rsidR="00E030DE" w:rsidRPr="00D32608" w:rsidRDefault="00E030DE" w:rsidP="00E030DE">
      <w:pPr>
        <w:rPr>
          <w:rFonts w:cs="Arial"/>
          <w:lang w:val="sr-Latn-RS"/>
        </w:rPr>
      </w:pPr>
    </w:p>
    <w:p w:rsidR="00337679" w:rsidRPr="00D32608" w:rsidRDefault="00337679" w:rsidP="00E030DE">
      <w:pPr>
        <w:rPr>
          <w:rFonts w:cs="Arial"/>
          <w:lang w:val="sr-Latn-RS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D32608">
        <w:rPr>
          <w:rFonts w:cs="Arial"/>
          <w:lang w:val="sr-Latn-RS"/>
        </w:rPr>
        <w:t>,</w:t>
      </w:r>
    </w:p>
    <w:p w:rsidR="00D32608" w:rsidRDefault="00F71C4F" w:rsidP="00F71C4F">
      <w:pPr>
        <w:spacing w:before="0" w:after="0"/>
        <w:rPr>
          <w:rFonts w:cs="Arial"/>
          <w:b/>
          <w:szCs w:val="20"/>
          <w:lang w:val="sr-Cyrl-RS"/>
        </w:rPr>
      </w:pPr>
      <w:r w:rsidRPr="001B08DC">
        <w:rPr>
          <w:rFonts w:cs="Arial"/>
          <w:lang w:val="ru-RU"/>
        </w:rPr>
        <w:t>За</w:t>
      </w:r>
      <w:r w:rsidRPr="00D32608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D32608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D32608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D32608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D32608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D32608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D32608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D32608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D32608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D32608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предмету</w:t>
      </w:r>
      <w:r w:rsidR="00244A37" w:rsidRPr="00D32608">
        <w:rPr>
          <w:rFonts w:cs="Arial"/>
          <w:lang w:val="sr-Latn-RS"/>
        </w:rPr>
        <w:t xml:space="preserve"> </w:t>
      </w:r>
      <w:r w:rsidR="00B813AB" w:rsidRPr="00D32608">
        <w:rPr>
          <w:rFonts w:cs="Arial"/>
          <w:lang w:val="sr-Latn-RS"/>
        </w:rPr>
        <w:t>–</w:t>
      </w:r>
      <w:r w:rsidR="00907BBA" w:rsidRPr="00D32608">
        <w:rPr>
          <w:rFonts w:cs="Arial"/>
          <w:lang w:val="sr-Latn-RS"/>
        </w:rPr>
        <w:t xml:space="preserve"> </w:t>
      </w:r>
      <w:r w:rsidR="005A71D6" w:rsidRPr="005A71D6">
        <w:rPr>
          <w:rFonts w:cs="Arial"/>
          <w:b/>
          <w:szCs w:val="20"/>
          <w:lang w:val="sr-Cyrl-RS"/>
        </w:rPr>
        <w:t xml:space="preserve">Транспорт </w:t>
      </w:r>
      <w:proofErr w:type="spellStart"/>
      <w:r w:rsidR="005A71D6" w:rsidRPr="005A71D6">
        <w:rPr>
          <w:rFonts w:cs="Arial"/>
          <w:b/>
          <w:szCs w:val="20"/>
          <w:lang w:val="sr-Cyrl-RS"/>
        </w:rPr>
        <w:t>гранулата</w:t>
      </w:r>
      <w:proofErr w:type="spellEnd"/>
      <w:r w:rsidR="005A71D6" w:rsidRPr="005A71D6">
        <w:rPr>
          <w:rFonts w:cs="Arial"/>
          <w:b/>
          <w:szCs w:val="20"/>
          <w:lang w:val="sr-Cyrl-RS"/>
        </w:rPr>
        <w:t xml:space="preserve"> (HIPLEX TR 130) на релацији: HIP </w:t>
      </w:r>
      <w:proofErr w:type="spellStart"/>
      <w:proofErr w:type="gramStart"/>
      <w:r w:rsidR="005A71D6" w:rsidRPr="005A71D6">
        <w:rPr>
          <w:rFonts w:cs="Arial"/>
          <w:b/>
          <w:szCs w:val="20"/>
          <w:lang w:val="sr-Cyrl-RS"/>
        </w:rPr>
        <w:t>Petrohemija</w:t>
      </w:r>
      <w:proofErr w:type="spellEnd"/>
      <w:r w:rsidR="005A71D6" w:rsidRPr="005A71D6">
        <w:rPr>
          <w:rFonts w:cs="Arial"/>
          <w:b/>
          <w:szCs w:val="20"/>
          <w:lang w:val="sr-Cyrl-RS"/>
        </w:rPr>
        <w:t xml:space="preserve">  –</w:t>
      </w:r>
      <w:proofErr w:type="gramEnd"/>
      <w:r w:rsidR="005A71D6" w:rsidRPr="005A71D6">
        <w:rPr>
          <w:rFonts w:cs="Arial"/>
          <w:b/>
          <w:szCs w:val="20"/>
          <w:lang w:val="sr-Cyrl-RS"/>
        </w:rPr>
        <w:t xml:space="preserve"> </w:t>
      </w:r>
      <w:proofErr w:type="spellStart"/>
      <w:r w:rsidR="005A71D6" w:rsidRPr="005A71D6">
        <w:rPr>
          <w:rFonts w:cs="Arial"/>
          <w:b/>
          <w:szCs w:val="20"/>
          <w:lang w:val="sr-Cyrl-RS"/>
        </w:rPr>
        <w:t>Kościan</w:t>
      </w:r>
      <w:proofErr w:type="spellEnd"/>
      <w:r w:rsidR="005A71D6" w:rsidRPr="005A71D6">
        <w:rPr>
          <w:rFonts w:cs="Arial"/>
          <w:b/>
          <w:szCs w:val="20"/>
          <w:lang w:val="sr-Cyrl-RS"/>
        </w:rPr>
        <w:t xml:space="preserve"> (PL)</w:t>
      </w: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yperlink"/>
            <w:rFonts w:cs="Arial"/>
            <w:b/>
            <w:color w:val="000000" w:themeColor="text1"/>
          </w:rPr>
          <w:t>s</w:t>
        </w:r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lastRenderedPageBreak/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B42098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Pr="006D51AB">
        <w:rPr>
          <w:iCs/>
          <w:lang w:val="ru-RU"/>
        </w:rPr>
        <w:t>у складу</w:t>
      </w:r>
      <w:proofErr w:type="gram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процедурама</w:t>
      </w:r>
      <w:proofErr w:type="spellEnd"/>
      <w:r w:rsidRPr="006D51AB">
        <w:rPr>
          <w:iCs/>
          <w:lang w:val="ru-RU"/>
        </w:rPr>
        <w:t xml:space="preserve"> </w:t>
      </w:r>
      <w:r w:rsidR="00EC0118">
        <w:rPr>
          <w:iCs/>
          <w:lang w:val="sr-Cyrl-RS"/>
        </w:rPr>
        <w:t xml:space="preserve">ХИП </w:t>
      </w:r>
      <w:proofErr w:type="spellStart"/>
      <w:r w:rsidR="00EC0118">
        <w:rPr>
          <w:iCs/>
          <w:lang w:val="sr-Cyrl-RS"/>
        </w:rPr>
        <w:t>Петрохемија</w:t>
      </w:r>
      <w:proofErr w:type="spellEnd"/>
      <w:r w:rsidR="00EC0118">
        <w:rPr>
          <w:iCs/>
          <w:lang w:val="sr-Cyrl-RS"/>
        </w:rPr>
        <w:t xml:space="preserve"> </w:t>
      </w:r>
      <w:r w:rsidRPr="006D51AB">
        <w:rPr>
          <w:iCs/>
          <w:lang w:val="ru-RU"/>
        </w:rPr>
        <w:t xml:space="preserve">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F30D8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CF30D8">
        <w:rPr>
          <w:rFonts w:cs="Arial"/>
          <w:szCs w:val="20"/>
          <w:lang w:val="ru-RU"/>
        </w:rPr>
        <w:t>Тијана</w:t>
      </w:r>
      <w:proofErr w:type="spellEnd"/>
      <w:r w:rsidR="00CF30D8">
        <w:rPr>
          <w:rFonts w:cs="Arial"/>
          <w:szCs w:val="20"/>
          <w:lang w:val="ru-RU"/>
        </w:rPr>
        <w:t xml:space="preserve"> </w:t>
      </w:r>
      <w:proofErr w:type="spellStart"/>
      <w:r w:rsidR="00CF30D8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CF30D8" w:rsidRPr="00D44B94">
          <w:rPr>
            <w:rStyle w:val="Hyperlink"/>
            <w:rFonts w:cs="Arial"/>
            <w:szCs w:val="20"/>
          </w:rPr>
          <w:t>tijana</w:t>
        </w:r>
        <w:r w:rsidR="00CF30D8" w:rsidRPr="00D44B94">
          <w:rPr>
            <w:rStyle w:val="Hyperlink"/>
            <w:rFonts w:cs="Arial"/>
            <w:szCs w:val="20"/>
            <w:lang w:val="ru-RU"/>
          </w:rPr>
          <w:t>.</w:t>
        </w:r>
        <w:r w:rsidR="00CF30D8" w:rsidRPr="00D44B94">
          <w:rPr>
            <w:rStyle w:val="Hyperlink"/>
            <w:rFonts w:cs="Arial"/>
            <w:szCs w:val="20"/>
            <w:lang w:val="sr-Latn-RS"/>
          </w:rPr>
          <w:t>burazer</w:t>
        </w:r>
        <w:r w:rsidR="00CF30D8" w:rsidRPr="00D44B94">
          <w:rPr>
            <w:rStyle w:val="Hyperlink"/>
            <w:rFonts w:cs="Arial"/>
            <w:szCs w:val="20"/>
            <w:lang w:val="ru-RU"/>
          </w:rPr>
          <w:t>@</w:t>
        </w:r>
        <w:r w:rsidR="00CF30D8" w:rsidRPr="00D44B94">
          <w:rPr>
            <w:rStyle w:val="Hyperlink"/>
            <w:rFonts w:cs="Arial"/>
            <w:szCs w:val="20"/>
          </w:rPr>
          <w:t>hi</w:t>
        </w:r>
        <w:r w:rsidR="00CF30D8" w:rsidRPr="00D44B94">
          <w:rPr>
            <w:rStyle w:val="Hyperlink"/>
            <w:rFonts w:cs="Arial"/>
            <w:szCs w:val="20"/>
            <w:lang w:val="ru-RU"/>
          </w:rPr>
          <w:t>p-petrohemija.</w:t>
        </w:r>
        <w:r w:rsidR="00CF30D8" w:rsidRPr="00D44B94">
          <w:rPr>
            <w:rStyle w:val="Hyperlink"/>
            <w:rFonts w:cs="Arial"/>
            <w:szCs w:val="20"/>
          </w:rPr>
          <w:t>rs</w:t>
        </w:r>
      </w:hyperlink>
      <w:r w:rsidR="00107194">
        <w:rPr>
          <w:rFonts w:cs="Arial"/>
          <w:szCs w:val="20"/>
          <w:lang w:val="ru-RU"/>
        </w:rPr>
        <w:t xml:space="preserve">, телефон: </w:t>
      </w:r>
    </w:p>
    <w:p w:rsidR="00C95774" w:rsidRPr="008A2345" w:rsidRDefault="00107194" w:rsidP="00C95774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>0</w:t>
      </w:r>
      <w:r w:rsidR="00907BBA">
        <w:rPr>
          <w:rFonts w:cs="Arial"/>
          <w:szCs w:val="20"/>
          <w:lang w:val="sr-Latn-RS"/>
        </w:rPr>
        <w:t>64/8</w:t>
      </w:r>
      <w:r w:rsidR="00CF30D8">
        <w:rPr>
          <w:rFonts w:cs="Arial"/>
          <w:szCs w:val="20"/>
          <w:lang w:val="sr-Latn-RS"/>
        </w:rPr>
        <w:t>56</w:t>
      </w:r>
      <w:bookmarkStart w:id="0" w:name="_GoBack"/>
      <w:bookmarkEnd w:id="0"/>
      <w:r w:rsidR="00CF30D8">
        <w:rPr>
          <w:rFonts w:cs="Arial"/>
          <w:szCs w:val="20"/>
          <w:lang w:val="sr-Latn-RS"/>
        </w:rPr>
        <w:t>6110</w:t>
      </w:r>
      <w:r w:rsidR="00C95774" w:rsidRPr="006D51AB">
        <w:rPr>
          <w:rFonts w:cs="Arial"/>
          <w:szCs w:val="20"/>
          <w:lang w:val="ru-RU"/>
        </w:rPr>
        <w:t>;</w:t>
      </w:r>
    </w:p>
    <w:p w:rsidR="00C95774" w:rsidRPr="003900CF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155452">
        <w:rPr>
          <w:rFonts w:cs="Arial"/>
          <w:szCs w:val="20"/>
          <w:lang w:val="ru-RU"/>
        </w:rPr>
        <w:t xml:space="preserve"> </w:t>
      </w:r>
      <w:r w:rsidR="00013070">
        <w:rPr>
          <w:rFonts w:cs="Arial"/>
          <w:szCs w:val="20"/>
          <w:lang w:val="sr-Cyrl-RS"/>
        </w:rPr>
        <w:t>Драгана Терз</w:t>
      </w:r>
      <w:r w:rsidR="003900CF">
        <w:rPr>
          <w:rFonts w:cs="Arial"/>
          <w:szCs w:val="20"/>
          <w:lang w:val="sr-Cyrl-RS"/>
        </w:rPr>
        <w:t>ић</w:t>
      </w:r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B813AB">
        <w:rPr>
          <w:rFonts w:cs="Arial"/>
          <w:szCs w:val="20"/>
          <w:lang w:val="sr-Latn-RS"/>
        </w:rPr>
        <w:t xml:space="preserve"> </w:t>
      </w:r>
      <w:hyperlink r:id="rId15" w:history="1">
        <w:r w:rsidR="00013070" w:rsidRPr="009F1357">
          <w:rPr>
            <w:rStyle w:val="Hyperlink"/>
          </w:rPr>
          <w:t>dragana</w:t>
        </w:r>
        <w:r w:rsidR="00013070" w:rsidRPr="009F1357">
          <w:rPr>
            <w:rStyle w:val="Hyperlink"/>
            <w:lang w:val="ru-RU"/>
          </w:rPr>
          <w:t>.</w:t>
        </w:r>
        <w:r w:rsidR="00013070" w:rsidRPr="009F1357">
          <w:rPr>
            <w:rStyle w:val="Hyperlink"/>
            <w:lang w:val="sr-Latn-RS"/>
          </w:rPr>
          <w:t>terz</w:t>
        </w:r>
        <w:r w:rsidR="00013070" w:rsidRPr="009F1357">
          <w:rPr>
            <w:rStyle w:val="Hyperlink"/>
          </w:rPr>
          <w:t>ic</w:t>
        </w:r>
        <w:r w:rsidR="00013070" w:rsidRPr="009F1357">
          <w:rPr>
            <w:rStyle w:val="Hyperlink"/>
            <w:lang w:val="ru-RU"/>
          </w:rPr>
          <w:t>@</w:t>
        </w:r>
        <w:r w:rsidR="00013070" w:rsidRPr="009F1357">
          <w:rPr>
            <w:rStyle w:val="Hyperlink"/>
          </w:rPr>
          <w:t>hip</w:t>
        </w:r>
        <w:r w:rsidR="00013070" w:rsidRPr="009F1357">
          <w:rPr>
            <w:rStyle w:val="Hyperlink"/>
            <w:lang w:val="ru-RU"/>
          </w:rPr>
          <w:t>-</w:t>
        </w:r>
        <w:r w:rsidR="00013070" w:rsidRPr="009F1357">
          <w:rPr>
            <w:rStyle w:val="Hyperlink"/>
          </w:rPr>
          <w:t>petrohemija</w:t>
        </w:r>
        <w:r w:rsidR="00013070" w:rsidRPr="009F1357">
          <w:rPr>
            <w:rStyle w:val="Hyperlink"/>
            <w:lang w:val="ru-RU"/>
          </w:rPr>
          <w:t>.</w:t>
        </w:r>
        <w:proofErr w:type="spellStart"/>
        <w:r w:rsidR="00013070" w:rsidRPr="009F1357">
          <w:rPr>
            <w:rStyle w:val="Hyperlink"/>
          </w:rPr>
          <w:t>rs</w:t>
        </w:r>
        <w:proofErr w:type="spellEnd"/>
      </w:hyperlink>
      <w:r w:rsidR="003900CF" w:rsidRPr="003900CF">
        <w:rPr>
          <w:lang w:val="ru-RU"/>
        </w:rPr>
        <w:t xml:space="preserve"> </w:t>
      </w:r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064/</w:t>
      </w:r>
      <w:r w:rsidR="00155452">
        <w:rPr>
          <w:rFonts w:cs="Arial"/>
          <w:szCs w:val="20"/>
          <w:lang w:val="ru-RU"/>
        </w:rPr>
        <w:t>8566</w:t>
      </w:r>
      <w:r w:rsidR="00013070">
        <w:rPr>
          <w:rFonts w:cs="Arial"/>
          <w:szCs w:val="20"/>
          <w:lang w:val="sr-Latn-RS"/>
        </w:rPr>
        <w:t>288</w:t>
      </w:r>
      <w:r w:rsidRPr="006D51AB">
        <w:rPr>
          <w:rFonts w:cs="Arial"/>
          <w:szCs w:val="20"/>
          <w:lang w:val="ru-RU"/>
        </w:rPr>
        <w:t xml:space="preserve">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C76" w:rsidRDefault="00624C76" w:rsidP="00431654">
      <w:pPr>
        <w:spacing w:after="0"/>
      </w:pPr>
      <w:r>
        <w:separator/>
      </w:r>
    </w:p>
  </w:endnote>
  <w:endnote w:type="continuationSeparator" w:id="0">
    <w:p w:rsidR="00624C76" w:rsidRDefault="00624C7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C76" w:rsidRDefault="00624C76" w:rsidP="00431654">
      <w:pPr>
        <w:spacing w:after="0"/>
      </w:pPr>
      <w:r>
        <w:separator/>
      </w:r>
    </w:p>
  </w:footnote>
  <w:footnote w:type="continuationSeparator" w:id="0">
    <w:p w:rsidR="00624C76" w:rsidRDefault="00624C7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24A"/>
    <w:rsid w:val="00001CA5"/>
    <w:rsid w:val="000068BD"/>
    <w:rsid w:val="00013070"/>
    <w:rsid w:val="000178B4"/>
    <w:rsid w:val="00021410"/>
    <w:rsid w:val="00026502"/>
    <w:rsid w:val="000274E7"/>
    <w:rsid w:val="00035B14"/>
    <w:rsid w:val="000447A9"/>
    <w:rsid w:val="0005024D"/>
    <w:rsid w:val="00060801"/>
    <w:rsid w:val="00060960"/>
    <w:rsid w:val="00091B1A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5482"/>
    <w:rsid w:val="000F640A"/>
    <w:rsid w:val="00106E8F"/>
    <w:rsid w:val="00107194"/>
    <w:rsid w:val="00107EAE"/>
    <w:rsid w:val="00120EA8"/>
    <w:rsid w:val="00122FC9"/>
    <w:rsid w:val="00127B2C"/>
    <w:rsid w:val="0013563C"/>
    <w:rsid w:val="00150C66"/>
    <w:rsid w:val="00152881"/>
    <w:rsid w:val="0015545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5CFC"/>
    <w:rsid w:val="001B0894"/>
    <w:rsid w:val="001D42A9"/>
    <w:rsid w:val="00216808"/>
    <w:rsid w:val="00217689"/>
    <w:rsid w:val="00232211"/>
    <w:rsid w:val="00235EEB"/>
    <w:rsid w:val="00244A37"/>
    <w:rsid w:val="0024576F"/>
    <w:rsid w:val="00252566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17EC"/>
    <w:rsid w:val="00346610"/>
    <w:rsid w:val="00352A1A"/>
    <w:rsid w:val="003616B1"/>
    <w:rsid w:val="00367856"/>
    <w:rsid w:val="0037494C"/>
    <w:rsid w:val="00375C30"/>
    <w:rsid w:val="00380895"/>
    <w:rsid w:val="00386329"/>
    <w:rsid w:val="003900CF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17A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3F36"/>
    <w:rsid w:val="004C1042"/>
    <w:rsid w:val="004C4EAD"/>
    <w:rsid w:val="004C524A"/>
    <w:rsid w:val="004D3647"/>
    <w:rsid w:val="004D6921"/>
    <w:rsid w:val="004E039B"/>
    <w:rsid w:val="004E2A80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1F2F"/>
    <w:rsid w:val="005573D4"/>
    <w:rsid w:val="0058085E"/>
    <w:rsid w:val="0058102F"/>
    <w:rsid w:val="0058363B"/>
    <w:rsid w:val="00587F5F"/>
    <w:rsid w:val="005A3F9B"/>
    <w:rsid w:val="005A450B"/>
    <w:rsid w:val="005A71D6"/>
    <w:rsid w:val="005B5978"/>
    <w:rsid w:val="005D11ED"/>
    <w:rsid w:val="005D551F"/>
    <w:rsid w:val="005D5764"/>
    <w:rsid w:val="005D5DE5"/>
    <w:rsid w:val="005E2F6E"/>
    <w:rsid w:val="005F30DD"/>
    <w:rsid w:val="00615CBB"/>
    <w:rsid w:val="006160CC"/>
    <w:rsid w:val="006206DE"/>
    <w:rsid w:val="00624C76"/>
    <w:rsid w:val="00632F49"/>
    <w:rsid w:val="00642DE4"/>
    <w:rsid w:val="006467C9"/>
    <w:rsid w:val="00647C1C"/>
    <w:rsid w:val="00660109"/>
    <w:rsid w:val="006602C2"/>
    <w:rsid w:val="00684CC6"/>
    <w:rsid w:val="006A094F"/>
    <w:rsid w:val="006A1AA7"/>
    <w:rsid w:val="006A5AE4"/>
    <w:rsid w:val="006A65E4"/>
    <w:rsid w:val="006C0393"/>
    <w:rsid w:val="006C7D36"/>
    <w:rsid w:val="006D3F7C"/>
    <w:rsid w:val="006D51AB"/>
    <w:rsid w:val="006F0A5D"/>
    <w:rsid w:val="00710078"/>
    <w:rsid w:val="007235D3"/>
    <w:rsid w:val="0072498A"/>
    <w:rsid w:val="00731A9F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94969"/>
    <w:rsid w:val="007B1491"/>
    <w:rsid w:val="007B20DA"/>
    <w:rsid w:val="007B4025"/>
    <w:rsid w:val="007B5D5A"/>
    <w:rsid w:val="007D0235"/>
    <w:rsid w:val="007D4E00"/>
    <w:rsid w:val="007E0F1B"/>
    <w:rsid w:val="007E57ED"/>
    <w:rsid w:val="00801E92"/>
    <w:rsid w:val="00803F6F"/>
    <w:rsid w:val="008160C7"/>
    <w:rsid w:val="008259F4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07BBA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66B24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2098"/>
    <w:rsid w:val="00B43E1A"/>
    <w:rsid w:val="00B4446D"/>
    <w:rsid w:val="00B467D2"/>
    <w:rsid w:val="00B55CA7"/>
    <w:rsid w:val="00B658DD"/>
    <w:rsid w:val="00B75B4F"/>
    <w:rsid w:val="00B80C39"/>
    <w:rsid w:val="00B813AB"/>
    <w:rsid w:val="00B84657"/>
    <w:rsid w:val="00BD354F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1A46"/>
    <w:rsid w:val="00C84396"/>
    <w:rsid w:val="00C91369"/>
    <w:rsid w:val="00C95774"/>
    <w:rsid w:val="00CC4E3F"/>
    <w:rsid w:val="00CD60FA"/>
    <w:rsid w:val="00CD6812"/>
    <w:rsid w:val="00CE0F1D"/>
    <w:rsid w:val="00CE71E6"/>
    <w:rsid w:val="00CF21C6"/>
    <w:rsid w:val="00CF26CC"/>
    <w:rsid w:val="00CF30D8"/>
    <w:rsid w:val="00CF3133"/>
    <w:rsid w:val="00CF7168"/>
    <w:rsid w:val="00D00DA5"/>
    <w:rsid w:val="00D03E64"/>
    <w:rsid w:val="00D0632E"/>
    <w:rsid w:val="00D10978"/>
    <w:rsid w:val="00D10BC4"/>
    <w:rsid w:val="00D12FBD"/>
    <w:rsid w:val="00D26364"/>
    <w:rsid w:val="00D32608"/>
    <w:rsid w:val="00D41E77"/>
    <w:rsid w:val="00D47A67"/>
    <w:rsid w:val="00D53348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87DFE"/>
    <w:rsid w:val="00DA01B0"/>
    <w:rsid w:val="00DA0A63"/>
    <w:rsid w:val="00DA193A"/>
    <w:rsid w:val="00DA4421"/>
    <w:rsid w:val="00DB00BD"/>
    <w:rsid w:val="00DB38E4"/>
    <w:rsid w:val="00DE34DB"/>
    <w:rsid w:val="00DE4C9B"/>
    <w:rsid w:val="00DF7768"/>
    <w:rsid w:val="00E00788"/>
    <w:rsid w:val="00E030DE"/>
    <w:rsid w:val="00E042D6"/>
    <w:rsid w:val="00E12BB4"/>
    <w:rsid w:val="00E17163"/>
    <w:rsid w:val="00E17A31"/>
    <w:rsid w:val="00E254A8"/>
    <w:rsid w:val="00E34841"/>
    <w:rsid w:val="00E459E0"/>
    <w:rsid w:val="00E5406E"/>
    <w:rsid w:val="00E628BB"/>
    <w:rsid w:val="00E62D39"/>
    <w:rsid w:val="00E800DD"/>
    <w:rsid w:val="00E809A6"/>
    <w:rsid w:val="00E816C9"/>
    <w:rsid w:val="00E87D6F"/>
    <w:rsid w:val="00E90C6D"/>
    <w:rsid w:val="00E91E0B"/>
    <w:rsid w:val="00EA08CC"/>
    <w:rsid w:val="00EA1977"/>
    <w:rsid w:val="00EC0118"/>
    <w:rsid w:val="00EC05EE"/>
    <w:rsid w:val="00EC5C57"/>
    <w:rsid w:val="00ED6AAF"/>
    <w:rsid w:val="00EE7EB6"/>
    <w:rsid w:val="00F01CDC"/>
    <w:rsid w:val="00F05212"/>
    <w:rsid w:val="00F17E5E"/>
    <w:rsid w:val="00F21797"/>
    <w:rsid w:val="00F2395A"/>
    <w:rsid w:val="00F23DFA"/>
    <w:rsid w:val="00F251F1"/>
    <w:rsid w:val="00F35DF6"/>
    <w:rsid w:val="00F43DBF"/>
    <w:rsid w:val="00F559D8"/>
    <w:rsid w:val="00F56F67"/>
    <w:rsid w:val="00F63E90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76330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0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a.terz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D8DF1E-C2C4-466A-A914-A8AE97010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Sljivar</cp:lastModifiedBy>
  <cp:revision>6</cp:revision>
  <cp:lastPrinted>2020-11-05T10:38:00Z</cp:lastPrinted>
  <dcterms:created xsi:type="dcterms:W3CDTF">2026-05-18T06:19:00Z</dcterms:created>
  <dcterms:modified xsi:type="dcterms:W3CDTF">2026-06-10T11:11:00Z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